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7DD7" w14:textId="77777777" w:rsidR="00026D02" w:rsidRPr="00A94EB8" w:rsidRDefault="00026D02" w:rsidP="00A94EB8">
      <w:pPr>
        <w:spacing w:before="100" w:beforeAutospacing="1" w:after="100" w:afterAutospacing="1" w:line="300" w:lineRule="atLeast"/>
        <w:jc w:val="both"/>
        <w:outlineLvl w:val="2"/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 xml:space="preserve">Haushaltsrede der </w:t>
      </w:r>
      <w:proofErr w:type="gramStart"/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>SPD Stadtratsfraktion</w:t>
      </w:r>
      <w:proofErr w:type="gramEnd"/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 xml:space="preserve"> 10.04.2025</w:t>
      </w:r>
    </w:p>
    <w:p w14:paraId="56F37805" w14:textId="575B8002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 xml:space="preserve">Sehr geehrter Herr Oberbürgermeister Ochsenkühn, </w:t>
      </w:r>
      <w:r w:rsidR="000F170D"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 xml:space="preserve">geschätzte </w:t>
      </w: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>Kolleginnen und Kollegen,</w:t>
      </w:r>
    </w:p>
    <w:p w14:paraId="55504CA1" w14:textId="1FBF5144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wir, die SPD Neumarkt, beschäftigen uns intensiv mit den </w:t>
      </w:r>
      <w:r w:rsidR="00C67EB2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Bedür</w:t>
      </w:r>
      <w:r w:rsidR="0020355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f</w:t>
      </w:r>
      <w:r w:rsidR="00C67EB2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nissen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und Wünschen der Bürger </w:t>
      </w:r>
      <w:r w:rsidR="0020355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unserer Stadt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und </w:t>
      </w:r>
      <w:r w:rsidR="0050517C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machen uns Gedanken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20355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über die Zukunft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in allen Bereichen. Heute </w:t>
      </w:r>
      <w:r w:rsidR="0020355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sprechen wir</w:t>
      </w:r>
      <w:r w:rsidR="0050517C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einige wichtige Themen an, die </w:t>
      </w:r>
      <w:r w:rsidR="00AC659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den Bürgern</w:t>
      </w:r>
      <w:r w:rsidR="0020355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, wie schon in den letzten Jahren, sehr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am Herzen liegen</w:t>
      </w:r>
      <w:r w:rsidR="000F170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</w:p>
    <w:p w14:paraId="04989D26" w14:textId="77777777" w:rsidR="00026D02" w:rsidRPr="00A94EB8" w:rsidRDefault="00026D02" w:rsidP="00A94EB8">
      <w:pPr>
        <w:spacing w:before="100" w:beforeAutospacing="1" w:after="100" w:afterAutospacing="1" w:line="300" w:lineRule="atLeast"/>
        <w:jc w:val="both"/>
        <w:outlineLvl w:val="3"/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>Wohnen und Leben</w:t>
      </w:r>
    </w:p>
    <w:p w14:paraId="6DD17A6B" w14:textId="351B6A68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Neumarkt ist eine wachsende Stadt, </w:t>
      </w:r>
      <w:r w:rsidR="000F170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dies liegt</w:t>
      </w:r>
      <w:r w:rsidR="0020355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a</w:t>
      </w:r>
      <w:r w:rsidR="000F170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m</w:t>
      </w:r>
      <w:r w:rsidR="0020355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Erfolg seiner Unternehm</w:t>
      </w:r>
      <w:r w:rsidR="00037071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en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und </w:t>
      </w:r>
      <w:r w:rsidR="00037071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dem Fleiß der Bürger. Da wir auf Zuzug angewiesen sind,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ist</w:t>
      </w:r>
      <w:r w:rsidR="00037071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es</w:t>
      </w:r>
      <w:r w:rsidR="00AC659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entscheidend, </w:t>
      </w:r>
      <w:r w:rsidR="00037071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ausreichend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bezahlbaren Wohnraum schaffen. Wir müssen Bauträger dazu ermutigen, sozialen Wohnungsbau in ihre Projekte zu integrieren und sie </w:t>
      </w:r>
      <w:r w:rsidR="00E44F1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dabei </w:t>
      </w:r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unterstützen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, wenn sie sozial bauen. </w:t>
      </w:r>
      <w:r w:rsidR="00D16B0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Es wird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den Wohnungsmarkt </w:t>
      </w:r>
      <w:r w:rsidR="00E44F1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nicht nur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entspannen, </w:t>
      </w:r>
      <w:r w:rsidR="00D16B0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wenn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alle Bürger Zugan</w:t>
      </w:r>
      <w:r w:rsidR="00D16B0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g</w:t>
      </w:r>
      <w:r w:rsidR="00E44F1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zu bezahlbarem Wohnraum haben, </w:t>
      </w:r>
      <w:r w:rsidR="000F170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sondern auch 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finanzielle Mittel für lokalen Konsum frei machen.</w:t>
      </w:r>
    </w:p>
    <w:p w14:paraId="18523CE1" w14:textId="43E36C1B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Ein weiteres wichtiges Anliegen ist </w:t>
      </w:r>
      <w:r w:rsidR="0029222B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ein guter Zustand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unserer Schulen und Kindergärten. Diese Einrichtungen müssen die höchste Priorität haben, da sie die Grundlage für die Bildung und Entwicklung unserer Kinder bilden. </w:t>
      </w:r>
      <w:r w:rsidR="00DC34A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Wir</w:t>
      </w:r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als </w:t>
      </w:r>
      <w:proofErr w:type="gramStart"/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SPD Fraktion</w:t>
      </w:r>
      <w:proofErr w:type="gramEnd"/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E44F1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sind </w:t>
      </w:r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stolz, den Neubau 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der Grundschule</w:t>
      </w:r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Woffenbach federfü</w:t>
      </w:r>
      <w:r w:rsidR="00E44F1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hrend mit angestoßen zu haben. </w:t>
      </w:r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Die Mod</w:t>
      </w:r>
      <w:r w:rsidR="0094061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ernisierung </w:t>
      </w:r>
      <w:proofErr w:type="gramStart"/>
      <w:r w:rsidR="0094061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der </w:t>
      </w:r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Grundschulen</w:t>
      </w:r>
      <w:proofErr w:type="gramEnd"/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Pölling und </w:t>
      </w:r>
      <w:proofErr w:type="spellStart"/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Holzheim</w:t>
      </w:r>
      <w:proofErr w:type="spellEnd"/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sind als nächste Projekte dringend</w:t>
      </w:r>
      <w:r w:rsidR="0094061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anzugehen</w:t>
      </w:r>
      <w:r w:rsidR="0094061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  <w:r w:rsidR="004F65A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29222B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Sanierung</w:t>
      </w:r>
      <w:r w:rsidR="003D13F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von Schulen und Kindergärten ist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unerlässlich, um 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eine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hochwertige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und zeitgemäße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29222B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Entwicklung unserer Kinder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zu gewährleisten.</w:t>
      </w:r>
      <w:r w:rsidR="0029222B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Sie sind die Zukunft unserer Stadt.</w:t>
      </w:r>
    </w:p>
    <w:p w14:paraId="3884A6A5" w14:textId="77777777" w:rsidR="00680160" w:rsidRPr="00A94EB8" w:rsidRDefault="00680160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</w:p>
    <w:p w14:paraId="324F3EBD" w14:textId="77777777" w:rsidR="00680160" w:rsidRPr="00A94EB8" w:rsidRDefault="00680160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</w:p>
    <w:p w14:paraId="25F64DB2" w14:textId="77777777" w:rsidR="00026D02" w:rsidRPr="00A94EB8" w:rsidRDefault="00026D02" w:rsidP="00A94EB8">
      <w:pPr>
        <w:spacing w:before="100" w:beforeAutospacing="1" w:after="100" w:afterAutospacing="1" w:line="300" w:lineRule="atLeast"/>
        <w:jc w:val="both"/>
        <w:outlineLvl w:val="3"/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>Ärztliche Versorgung</w:t>
      </w:r>
    </w:p>
    <w:p w14:paraId="750F63DA" w14:textId="7B2BCCA9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Die ärztliche Nahversorgung ist </w:t>
      </w:r>
      <w:r w:rsidR="0029222B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uns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ein zentrales Anliegen. Wir haben einen</w:t>
      </w:r>
      <w:r w:rsidR="0029222B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entsprechenden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Antrag gestellt, der angenommen wurde. Die Stadt</w:t>
      </w:r>
      <w:r w:rsidR="0094061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verwaltung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29222B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soll nun rasch Vorschläge zur Sicherstellung der ärztlichen Versorgung machen. Vor 20 Jahren waren in den 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Firme</w:t>
      </w:r>
      <w:r w:rsidR="0029222B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n Kindergartenplätze, gleitende Arbeitszeit, freie Getränke und Obstkörbe auch kein Thema. 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Heute ist dies Standard</w:t>
      </w:r>
      <w:r w:rsidR="0029222B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29222B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Ausreichende und gute medizinische Versorgung ist ein zukünftiger Standortfaktor</w:t>
      </w:r>
      <w:r w:rsidR="0094061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Deswegen sehen wir </w:t>
      </w:r>
      <w:r w:rsidR="0094061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als Sozial</w:t>
      </w:r>
      <w:r w:rsidR="0068016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</w:t>
      </w:r>
      <w:r w:rsidR="0094061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emokraten die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Siche</w:t>
      </w:r>
      <w:r w:rsidR="002E0CF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rstellung der ärztlichen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Versorgung </w:t>
      </w:r>
      <w:r w:rsidR="002E0CF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als elementares Thema für einen</w:t>
      </w:r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Wohlstandserhalt </w:t>
      </w:r>
      <w:proofErr w:type="gramStart"/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und </w:t>
      </w:r>
      <w:r w:rsidR="002E0CF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weiteren</w:t>
      </w:r>
      <w:proofErr w:type="gramEnd"/>
      <w:r w:rsidR="002E0CF9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Aufstieg unserer Stadt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</w:p>
    <w:p w14:paraId="3F7517CC" w14:textId="3A9C9ABC" w:rsidR="00A73E7A" w:rsidRPr="00A94EB8" w:rsidRDefault="00FF442C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Ein ebenso wichtiges Thema 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ist d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ie 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Pflege. Hier</w:t>
      </w:r>
      <w:r w:rsidR="00026D02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müssen wir 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Maßnahmen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ergreifen</w:t>
      </w:r>
      <w:r w:rsidR="00D20B6E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um</w:t>
      </w:r>
      <w:r w:rsidR="00D20B6E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neues Pflegpersonal nach Neumarkt holen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und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auch bei uns zu </w:t>
      </w:r>
      <w:r w:rsidR="00D20B6E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halten. 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In einigen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ortsansässigen Pflegeheimen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stehen Bereiche </w:t>
      </w:r>
      <w:proofErr w:type="gramStart"/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leer</w:t>
      </w:r>
      <w:proofErr w:type="gramEnd"/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weil zu wenig 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lastRenderedPageBreak/>
        <w:t xml:space="preserve">Pflegepersonal zur Verfügung steht. Wir </w:t>
      </w:r>
      <w:proofErr w:type="gramStart"/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sollten</w:t>
      </w:r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 dem</w:t>
      </w:r>
      <w:proofErr w:type="gramEnd"/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Personal </w:t>
      </w:r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aktiv bei der Suche </w:t>
      </w:r>
      <w:proofErr w:type="gramStart"/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nach passenden 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Wohn</w:t>
      </w:r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raum</w:t>
      </w:r>
      <w:proofErr w:type="gramEnd"/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und 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Kinderbetreuungsstellen</w:t>
      </w:r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unterstützen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</w:p>
    <w:p w14:paraId="6A769941" w14:textId="2B4C36B9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Ein gut ausgestattetes Klinikum ist ebenfalls essenziell, und wir müssen im Kreistag unseren Einfluss 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dahin gehend geltend mac</w:t>
      </w:r>
      <w:r w:rsidR="00BC24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hen, dass das Klinikum beim Lan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dkreis bleibt</w:t>
      </w:r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und nicht privatisiert wird</w:t>
      </w:r>
      <w:r w:rsidR="00A73E7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BC24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Das Klinikum ist Daseinsvorsorge, </w:t>
      </w:r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und muss kein</w:t>
      </w:r>
      <w:r w:rsidR="00BC24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Geld verdien</w:t>
      </w:r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en</w:t>
      </w:r>
      <w:r w:rsidR="00BC24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. </w:t>
      </w:r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Dafür zahlen unsere Bürger und Unternehmen Steuern.</w:t>
      </w:r>
    </w:p>
    <w:p w14:paraId="62E24494" w14:textId="77777777" w:rsidR="00026D02" w:rsidRPr="00A94EB8" w:rsidRDefault="00026D02" w:rsidP="00A94EB8">
      <w:pPr>
        <w:tabs>
          <w:tab w:val="left" w:pos="7605"/>
        </w:tabs>
        <w:spacing w:before="100" w:beforeAutospacing="1" w:after="100" w:afterAutospacing="1" w:line="300" w:lineRule="atLeast"/>
        <w:jc w:val="both"/>
        <w:outlineLvl w:val="3"/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>Freizeitgestaltung</w:t>
      </w: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ab/>
      </w:r>
    </w:p>
    <w:p w14:paraId="1D6DC62C" w14:textId="24E8ECD3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Wir begrüßen die Bemühungen, die Innenstadt grüner zu gestalten, und ermutigen dazu, diese Maßnahmen </w:t>
      </w:r>
      <w:r w:rsidR="002445C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fort</w:t>
      </w:r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zusetzen</w:t>
      </w:r>
      <w:r w:rsidR="003D13F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. Wir erinnern daran, dass die SPD diese Maßnahmen nicht erst seit </w:t>
      </w:r>
      <w:proofErr w:type="gramStart"/>
      <w:r w:rsidR="003D13F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Jahren</w:t>
      </w:r>
      <w:proofErr w:type="gramEnd"/>
      <w:r w:rsidR="003D13F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sondern </w:t>
      </w:r>
      <w:r w:rsidR="00C33E6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seit </w:t>
      </w:r>
      <w:r w:rsidR="003D13F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einem guten Jahrzehnt vehement gefordert </w:t>
      </w:r>
      <w:r w:rsidR="00DB27F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hat</w:t>
      </w:r>
      <w:r w:rsidR="00D20B6E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Die Förderung der Gastronomie mit mehr Außensitzplätzen </w:t>
      </w:r>
      <w:r w:rsidR="003D13F4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wäre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ein weiterer Schritt in die richtige Richtung, auch wenn dafür </w:t>
      </w:r>
      <w:r w:rsidR="00F6441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noch ein paar w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enige öffentliche Parkplätze </w:t>
      </w:r>
      <w:r w:rsidR="00814F70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oder sonstige Bereiche umgestaltet werden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müssen.</w:t>
      </w:r>
      <w:r w:rsidR="00396E5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Ein Café- oder Restaurantbesuch ist nämlich eines der wenigen Dinge, die man noch nicht online durchführen kann.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396E5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Dort </w:t>
      </w:r>
      <w:r w:rsidR="002F1F7C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treffen sich die Menschen und reden miteinander. Außerdem beleben wir</w:t>
      </w:r>
      <w:r w:rsidR="00C33E6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das Stadtbild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und </w:t>
      </w:r>
      <w:r w:rsidR="00C33E6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erhöhen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die Lebensqualität </w:t>
      </w:r>
      <w:r w:rsidR="00C33E6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und Gemütlichkeit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</w:p>
    <w:p w14:paraId="175848C0" w14:textId="11821CC4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Ein weiteres wichtiges Projekt ist die Schaffung von Freizeitmöglichkeiten</w:t>
      </w:r>
      <w:r w:rsidR="00980F9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für alle Generationen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in den Stadtteilen</w:t>
      </w:r>
      <w:r w:rsidR="00980F9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. Der von CSU und SPD gemeinschaftlich geforderte und beschlossene </w:t>
      </w:r>
      <w:r w:rsidR="00396E5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Antrag im Stadtrat </w:t>
      </w:r>
      <w:r w:rsidR="00C33E6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zu einem </w:t>
      </w:r>
      <w:proofErr w:type="spellStart"/>
      <w:r w:rsidR="00980F9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Skillpark</w:t>
      </w:r>
      <w:proofErr w:type="spellEnd"/>
      <w:r w:rsidR="00980F9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für BMX </w:t>
      </w:r>
      <w:r w:rsidR="009B0E7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und Mountainbiker ist ein erster wichtiger</w:t>
      </w:r>
      <w:r w:rsidR="00980F9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Schritt für unser</w:t>
      </w:r>
      <w:r w:rsidR="009B0E7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e Stadtentwicklung </w:t>
      </w:r>
      <w:r w:rsidR="00980F9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gerade für unsere Kinder und Jugendliche.</w:t>
      </w:r>
      <w:r w:rsidR="00C33E6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Darüber hinaus brauchen wir </w:t>
      </w:r>
      <w:r w:rsidR="00396E5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öffentliche Sportmöglichkeiten</w:t>
      </w:r>
      <w:r w:rsidR="00C33E6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für Volleyballer</w:t>
      </w:r>
      <w:r w:rsidR="00396E5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, </w:t>
      </w:r>
      <w:r w:rsidR="00C33E6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Basketballer</w:t>
      </w:r>
      <w:r w:rsidR="00396E5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und Fußballer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  <w:r w:rsidR="00C33E6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</w:p>
    <w:p w14:paraId="30EB9B28" w14:textId="77777777" w:rsidR="00026D02" w:rsidRPr="00A94EB8" w:rsidRDefault="00026D02" w:rsidP="00A94EB8">
      <w:pPr>
        <w:spacing w:before="100" w:beforeAutospacing="1" w:after="100" w:afterAutospacing="1" w:line="300" w:lineRule="atLeast"/>
        <w:jc w:val="both"/>
        <w:outlineLvl w:val="3"/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>Klima</w:t>
      </w:r>
    </w:p>
    <w:p w14:paraId="3CDC7445" w14:textId="5074E053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Der Klimaschutz bleibt </w:t>
      </w:r>
      <w:r w:rsidR="00980F9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ein une</w:t>
      </w:r>
      <w:r w:rsidR="00C8151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rlässlicher Teil </w:t>
      </w:r>
      <w:r w:rsidR="009B0E7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der Arbeit</w:t>
      </w:r>
      <w:r w:rsidR="00EC745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für unsere </w:t>
      </w:r>
      <w:r w:rsidR="00C8151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Stadt und seine </w:t>
      </w:r>
      <w:r w:rsidR="00EC745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Bürger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. </w:t>
      </w:r>
      <w:r w:rsidR="00C33E63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In der jüngsten Vergangenheit wurden einige Hektar Wald abgeholzt, um Platz für Industriebauten zu schaffen.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Wir setzen uns </w:t>
      </w:r>
      <w:r w:rsidR="00C8151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seit vielen Jahren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für die aktive </w:t>
      </w:r>
      <w:r w:rsidR="00C8151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Schaffung von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Ausgleichsflächen </w:t>
      </w:r>
      <w:r w:rsidR="00C8151A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auf städtischen Grund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ein. Dies ist nicht nur ein Beitrag zum Umweltschutz, sondern auch eine Investition in die Zukunft unserer Stadt</w:t>
      </w:r>
      <w:r w:rsidR="009B0E7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, dieser Verantwortung sollten wir uns nicht entziehen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. </w:t>
      </w:r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Auf die Begrünung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der Altstadt mit Bäumen, muss jetzt zügig weitergehen.</w:t>
      </w:r>
      <w:r w:rsidR="007B365E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Die zukünftigen Generationen werden es uns danken.</w:t>
      </w:r>
    </w:p>
    <w:p w14:paraId="7065514E" w14:textId="418B89DE" w:rsidR="00EC7457" w:rsidRPr="00A94EB8" w:rsidRDefault="00EC7457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In Zukunft muss unser Motto in der Stadt lauten „Wer versiegelt muss auch entsiegeln“. </w:t>
      </w:r>
      <w:r w:rsidR="008B485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Pausenhöfe öffnen, Brachen rück</w:t>
      </w:r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8B485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bauen</w:t>
      </w:r>
      <w:r w:rsidR="007917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wären hier zum Beispiel zielführende und sinnvolle</w:t>
      </w:r>
      <w:r w:rsidR="008B485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Maßnahme</w:t>
      </w:r>
      <w:r w:rsidR="007917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n</w:t>
      </w:r>
      <w:r w:rsidR="008B485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. Auf Grund der Nachversiegelung in Neumarkt, muss auch die Kanalisation vergrößert werden. Wer A sagt muss auch B sagen. Sonst drohen uns auch in Neumarkt </w:t>
      </w:r>
      <w:r w:rsidR="007917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weitere </w:t>
      </w:r>
      <w:r w:rsidR="008B485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Überschwemmungsereignisse.</w:t>
      </w:r>
      <w:r w:rsidR="009B0E7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Gerade bei Starkregen </w:t>
      </w:r>
      <w:r w:rsidR="007917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wie </w:t>
      </w:r>
      <w:r w:rsidR="009B0E7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im letzten Sommer</w:t>
      </w:r>
      <w:r w:rsidR="007917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erlebt, </w:t>
      </w:r>
      <w:r w:rsidR="009B0E7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wurde uns dies auch in Neumarkt von der Natur </w:t>
      </w:r>
      <w:r w:rsidR="007917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vor Augen geführt.</w:t>
      </w:r>
    </w:p>
    <w:p w14:paraId="79ED2028" w14:textId="77777777" w:rsidR="00026D02" w:rsidRPr="00A94EB8" w:rsidRDefault="00026D02" w:rsidP="00A94EB8">
      <w:pPr>
        <w:spacing w:before="100" w:beforeAutospacing="1" w:after="100" w:afterAutospacing="1" w:line="300" w:lineRule="atLeast"/>
        <w:jc w:val="both"/>
        <w:outlineLvl w:val="3"/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>Altersgerechte Infrastruktur</w:t>
      </w:r>
    </w:p>
    <w:p w14:paraId="582F2514" w14:textId="73D03C58" w:rsidR="009C13CF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lastRenderedPageBreak/>
        <w:t>Eine alternde Gesellschaft erfordert eine angepasste Infrastruktur. Wir müssen mehr öffentliche Bänke und andere altersgerechte Einrichtungen</w:t>
      </w:r>
      <w:r w:rsidR="008B485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wie z.B. schattenspende Ecken mit Sitzmöglichkeiten schaffen.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8B485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Die älterwerdende Bevölkerung wird uns in Zukunft mehr </w:t>
      </w:r>
      <w:r w:rsidR="00791748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als Gesellschaft aber auch </w:t>
      </w:r>
      <w:r w:rsidR="00E13BA1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städtebaulich vor Herausforderungen stellen.</w:t>
      </w:r>
      <w:r w:rsidR="008B4857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Wir haben diesen Teil der Bevölkerung den Erfolg unserer Stadt zu verdanken, durch gezielte Maßnahmen können wir hier unsere Dankbarkeit zeigen. </w:t>
      </w:r>
    </w:p>
    <w:p w14:paraId="6F6BDA36" w14:textId="77777777" w:rsidR="00026D02" w:rsidRPr="00A94EB8" w:rsidRDefault="00026D02" w:rsidP="00A94EB8">
      <w:pPr>
        <w:spacing w:before="100" w:beforeAutospacing="1" w:after="100" w:afterAutospacing="1" w:line="300" w:lineRule="atLeast"/>
        <w:jc w:val="both"/>
        <w:outlineLvl w:val="3"/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>Anerkennung und Zusammenarbeit</w:t>
      </w:r>
    </w:p>
    <w:p w14:paraId="5599DCD0" w14:textId="7C737158" w:rsidR="009C13CF" w:rsidRPr="00A94EB8" w:rsidRDefault="009C13CF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Seit vielen Jahren haben wir in den Haushaltsreden gefordert uns um die </w:t>
      </w:r>
      <w:proofErr w:type="gramStart"/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„  kleinen</w:t>
      </w:r>
      <w:proofErr w:type="gramEnd"/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Dinge</w:t>
      </w:r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“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zu kümmern. Seit </w:t>
      </w:r>
      <w:r w:rsidR="00E13BA1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dem personellen Wechsel im Rathaus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erkennen wir </w:t>
      </w:r>
      <w:r w:rsidR="00E13BA1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eine positive Entwicklung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.</w:t>
      </w:r>
      <w:r w:rsidR="00E13BA1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</w:t>
      </w:r>
      <w:r w:rsidR="00883CC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Die Zusammenarbeit hat sich spürbar verbessert.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Bitte lassen </w:t>
      </w:r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S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>ie uns auf diesem Weg bleiben</w:t>
      </w:r>
      <w:r w:rsidR="00796DBE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,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damit Ne</w:t>
      </w:r>
      <w:r w:rsidR="00796DBE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umarkt bleibt was ist, </w:t>
      </w:r>
      <w:r w:rsidR="000D5BBD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lebenswert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. </w:t>
      </w:r>
    </w:p>
    <w:p w14:paraId="7A0FC3C5" w14:textId="77777777" w:rsidR="00883CC5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Zum Schluss </w:t>
      </w:r>
      <w:r w:rsidR="009C13C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bedanken wir uns für die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Arbeit und das Engagement aller stä</w:t>
      </w:r>
      <w:r w:rsidR="009C13C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dtischen Angestellten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. Von der Verwaltung bis zum Bauhof tragen sie alle dazu bei, Neumarkt zu einer starken Stadt zu machen. </w:t>
      </w:r>
      <w:r w:rsidR="009C13C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Herrn Tischner und Herrn </w:t>
      </w:r>
      <w:proofErr w:type="spellStart"/>
      <w:r w:rsidR="009C13C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Sklena</w:t>
      </w:r>
      <w:r w:rsidR="00883CC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r</w:t>
      </w:r>
      <w:r w:rsidR="009C13C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z</w:t>
      </w:r>
      <w:proofErr w:type="spellEnd"/>
      <w:r w:rsidR="009C13C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danken wir für die Erstellung des </w:t>
      </w:r>
      <w:proofErr w:type="gramStart"/>
      <w:r w:rsidR="009C13C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Haushaltes</w:t>
      </w:r>
      <w:proofErr w:type="gramEnd"/>
      <w:r w:rsidR="009C13CF"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der wie immer tadellos ist. </w:t>
      </w:r>
    </w:p>
    <w:p w14:paraId="179F4A0C" w14:textId="75DD1FB2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Lassen Sie uns gemeinsam an der Umsetzung </w:t>
      </w:r>
      <w:r w:rsidR="00883CC5" w:rsidRPr="00A94EB8">
        <w:rPr>
          <w:rFonts w:ascii="Bahnschrift" w:eastAsia="Times New Roman" w:hAnsi="Bahnschrift" w:cs="Segoe UI"/>
          <w:sz w:val="24"/>
          <w:szCs w:val="24"/>
          <w:lang w:eastAsia="de-DE"/>
        </w:rPr>
        <w:t>der</w:t>
      </w:r>
      <w:r w:rsidRPr="00A94EB8">
        <w:rPr>
          <w:rFonts w:ascii="Bahnschrift" w:eastAsia="Times New Roman" w:hAnsi="Bahnschrift" w:cs="Segoe UI"/>
          <w:sz w:val="24"/>
          <w:szCs w:val="24"/>
          <w:lang w:eastAsia="de-DE"/>
        </w:rPr>
        <w:t xml:space="preserve"> wichtigen Maßnahmen arbeiten und die Zukunft Neumarkts positiv gestalten.</w:t>
      </w:r>
    </w:p>
    <w:p w14:paraId="54E86EB9" w14:textId="77777777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 xml:space="preserve">Die </w:t>
      </w:r>
      <w:proofErr w:type="gramStart"/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>SPD Stadtratsfraktion</w:t>
      </w:r>
      <w:proofErr w:type="gramEnd"/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 xml:space="preserve"> stimmt dem Haushalt zu.</w:t>
      </w:r>
    </w:p>
    <w:p w14:paraId="547D8117" w14:textId="444B83B3" w:rsidR="00026D02" w:rsidRPr="00A94EB8" w:rsidRDefault="00026D02" w:rsidP="00A94EB8">
      <w:pPr>
        <w:spacing w:before="100" w:beforeAutospacing="1" w:after="100" w:afterAutospacing="1" w:line="300" w:lineRule="atLeast"/>
        <w:jc w:val="both"/>
        <w:rPr>
          <w:rFonts w:ascii="Bahnschrift" w:eastAsia="Times New Roman" w:hAnsi="Bahnschrift" w:cs="Segoe UI"/>
          <w:sz w:val="24"/>
          <w:szCs w:val="24"/>
          <w:lang w:eastAsia="de-DE"/>
        </w:rPr>
      </w:pPr>
      <w:r w:rsidRPr="00A94EB8">
        <w:rPr>
          <w:rFonts w:ascii="Bahnschrift" w:eastAsia="Times New Roman" w:hAnsi="Bahnschrift" w:cs="Segoe UI"/>
          <w:b/>
          <w:bCs/>
          <w:sz w:val="24"/>
          <w:szCs w:val="24"/>
          <w:lang w:eastAsia="de-DE"/>
        </w:rPr>
        <w:t>Vielen Dank für Ihre Aufmerksamkeit.</w:t>
      </w:r>
    </w:p>
    <w:sectPr w:rsidR="00026D02" w:rsidRPr="00A94E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02"/>
    <w:rsid w:val="00026D02"/>
    <w:rsid w:val="00037071"/>
    <w:rsid w:val="000D5BBD"/>
    <w:rsid w:val="000F170D"/>
    <w:rsid w:val="00106FDC"/>
    <w:rsid w:val="00165BA7"/>
    <w:rsid w:val="00203559"/>
    <w:rsid w:val="002445C7"/>
    <w:rsid w:val="0029222B"/>
    <w:rsid w:val="002E0CF9"/>
    <w:rsid w:val="002F1F7C"/>
    <w:rsid w:val="00396E5A"/>
    <w:rsid w:val="003D13F4"/>
    <w:rsid w:val="004F65A4"/>
    <w:rsid w:val="0050517C"/>
    <w:rsid w:val="00567061"/>
    <w:rsid w:val="0057367C"/>
    <w:rsid w:val="00680160"/>
    <w:rsid w:val="00791748"/>
    <w:rsid w:val="00796DBE"/>
    <w:rsid w:val="007B365E"/>
    <w:rsid w:val="007D5A1D"/>
    <w:rsid w:val="00814F70"/>
    <w:rsid w:val="00883CC5"/>
    <w:rsid w:val="008B4857"/>
    <w:rsid w:val="009063E8"/>
    <w:rsid w:val="00940610"/>
    <w:rsid w:val="00980F98"/>
    <w:rsid w:val="009B0E75"/>
    <w:rsid w:val="009C13CF"/>
    <w:rsid w:val="009F3664"/>
    <w:rsid w:val="00A00116"/>
    <w:rsid w:val="00A30E0F"/>
    <w:rsid w:val="00A73E7A"/>
    <w:rsid w:val="00A94EB8"/>
    <w:rsid w:val="00AC659A"/>
    <w:rsid w:val="00BC2448"/>
    <w:rsid w:val="00C33E63"/>
    <w:rsid w:val="00C67EB2"/>
    <w:rsid w:val="00C8151A"/>
    <w:rsid w:val="00D16B07"/>
    <w:rsid w:val="00D20B6E"/>
    <w:rsid w:val="00DB27F5"/>
    <w:rsid w:val="00DC34AD"/>
    <w:rsid w:val="00E13BA1"/>
    <w:rsid w:val="00E44F1F"/>
    <w:rsid w:val="00E534F4"/>
    <w:rsid w:val="00EC7457"/>
    <w:rsid w:val="00F64413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D11B"/>
  <w15:docId w15:val="{23835077-5B47-4D11-915A-251830AA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B37FB10D524AA461F96F2B77AA46" ma:contentTypeVersion="18" ma:contentTypeDescription="Create a new document." ma:contentTypeScope="" ma:versionID="cf2bb0132152214a918597ac4265bb6b">
  <xsd:schema xmlns:xsd="http://www.w3.org/2001/XMLSchema" xmlns:xs="http://www.w3.org/2001/XMLSchema" xmlns:p="http://schemas.microsoft.com/office/2006/metadata/properties" xmlns:ns3="b211ce1d-cc05-451a-a7ea-bb6ee42309ee" xmlns:ns4="c021c86e-3f11-43f9-92ee-a559b950b86a" targetNamespace="http://schemas.microsoft.com/office/2006/metadata/properties" ma:root="true" ma:fieldsID="95dba3cb9351a0a5fa40b7aa5ccb6604" ns3:_="" ns4:_="">
    <xsd:import namespace="b211ce1d-cc05-451a-a7ea-bb6ee42309ee"/>
    <xsd:import namespace="c021c86e-3f11-43f9-92ee-a559b950b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1ce1d-cc05-451a-a7ea-bb6ee4230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1c86e-3f11-43f9-92ee-a559b950b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11ce1d-cc05-451a-a7ea-bb6ee42309ee" xsi:nil="true"/>
  </documentManagement>
</p:properties>
</file>

<file path=customXml/itemProps1.xml><?xml version="1.0" encoding="utf-8"?>
<ds:datastoreItem xmlns:ds="http://schemas.openxmlformats.org/officeDocument/2006/customXml" ds:itemID="{5071CE90-1C1F-4F16-96BD-6D421F1DA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8EF21-399D-4A80-9D46-CF1C0275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1ce1d-cc05-451a-a7ea-bb6ee42309ee"/>
    <ds:schemaRef ds:uri="c021c86e-3f11-43f9-92ee-a559b950b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C3284-973E-4158-9309-17C6009124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D1AD9B-D358-4E58-8DB5-C64904B7FE75}">
  <ds:schemaRefs>
    <ds:schemaRef ds:uri="http://schemas.microsoft.com/office/2006/metadata/properties"/>
    <ds:schemaRef ds:uri="http://schemas.microsoft.com/office/infopath/2007/PartnerControls"/>
    <ds:schemaRef ds:uri="b211ce1d-cc05-451a-a7ea-bb6ee42309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Madeisky Andre</dc:creator>
  <cp:lastModifiedBy>Madeisky Andre</cp:lastModifiedBy>
  <cp:revision>4</cp:revision>
  <cp:lastPrinted>2025-04-10T09:14:00Z</cp:lastPrinted>
  <dcterms:created xsi:type="dcterms:W3CDTF">2025-04-10T08:56:00Z</dcterms:created>
  <dcterms:modified xsi:type="dcterms:W3CDTF">2025-04-10T09:15:00Z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0x010100E099B37FB10D524AA461F96F2B77AA46</vt:lpwstr>
  </property>
</Properties>
</file>